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before="62" w:beforeLines="20" w:after="62" w:afterLines="20" w:line="312" w:lineRule="auto"/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         </w:t>
      </w:r>
      <w:r>
        <w:rPr>
          <w:rFonts w:hint="eastAsia" w:ascii="宋体" w:hAnsi="宋体" w:eastAsia="宋体" w:cs="宋体"/>
          <w:b/>
          <w:bCs/>
          <w:sz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u w:val="single"/>
        </w:rPr>
        <w:t xml:space="preserve">         </w:t>
      </w:r>
      <w:r>
        <w:rPr>
          <w:rFonts w:hint="eastAsia" w:ascii="宋体" w:hAnsi="宋体" w:eastAsia="宋体" w:cs="宋体"/>
          <w:b/>
          <w:bCs/>
          <w:sz w:val="30"/>
        </w:rPr>
        <w:t xml:space="preserve">团队 </w:t>
      </w:r>
      <w:r>
        <w:rPr>
          <w:rFonts w:hint="eastAsia" w:ascii="宋体" w:hAnsi="宋体" w:eastAsia="宋体" w:cs="宋体"/>
          <w:b/>
          <w:bCs/>
          <w:sz w:val="30"/>
          <w:u w:val="single"/>
        </w:rPr>
        <w:t xml:space="preserve">      </w:t>
      </w:r>
      <w:r>
        <w:rPr>
          <w:rFonts w:hint="eastAsia" w:ascii="宋体" w:hAnsi="宋体" w:eastAsia="宋体" w:cs="宋体"/>
          <w:b/>
          <w:bCs/>
          <w:sz w:val="30"/>
        </w:rPr>
        <w:t>年度经费预算</w:t>
      </w:r>
    </w:p>
    <w:bookmarkEnd w:id="0"/>
    <w:tbl>
      <w:tblPr>
        <w:tblStyle w:val="5"/>
        <w:tblW w:w="8572" w:type="dxa"/>
        <w:tblInd w:w="-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12"/>
        <w:gridCol w:w="1558"/>
        <w:gridCol w:w="4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1" w:hRule="exact"/>
        </w:trPr>
        <w:tc>
          <w:tcPr>
            <w:tcW w:w="2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支 出 科 目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金  额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4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计  算  依  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exact"/>
        </w:trPr>
        <w:tc>
          <w:tcPr>
            <w:tcW w:w="281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设备费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exact"/>
        </w:trPr>
        <w:tc>
          <w:tcPr>
            <w:tcW w:w="281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材料费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8" w:hRule="exact"/>
        </w:trPr>
        <w:tc>
          <w:tcPr>
            <w:tcW w:w="281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测试化验加班费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</w:trPr>
        <w:tc>
          <w:tcPr>
            <w:tcW w:w="281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燃料动力费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</w:trPr>
        <w:tc>
          <w:tcPr>
            <w:tcW w:w="281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差旅费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</w:trPr>
        <w:tc>
          <w:tcPr>
            <w:tcW w:w="281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会议费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</w:trPr>
        <w:tc>
          <w:tcPr>
            <w:tcW w:w="281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国际合作与交流费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7" w:hRule="exact"/>
        </w:trPr>
        <w:tc>
          <w:tcPr>
            <w:tcW w:w="2812" w:type="dxa"/>
            <w:noWrap w:val="0"/>
            <w:vAlign w:val="center"/>
          </w:tcPr>
          <w:p>
            <w:pPr>
              <w:spacing w:line="240" w:lineRule="atLeas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传播/文献/</w:t>
            </w:r>
          </w:p>
          <w:p>
            <w:pPr>
              <w:spacing w:line="240" w:lineRule="atLeas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信息传播/知识产权事务费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240" w:lineRule="atLeas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</w:trPr>
        <w:tc>
          <w:tcPr>
            <w:tcW w:w="281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劳务费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</w:trPr>
        <w:tc>
          <w:tcPr>
            <w:tcW w:w="281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专家咨询费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</w:trPr>
        <w:tc>
          <w:tcPr>
            <w:tcW w:w="281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其他支出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</w:trPr>
        <w:tc>
          <w:tcPr>
            <w:tcW w:w="281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     计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2" w:type="dxa"/>
            <w:noWrap w:val="0"/>
            <w:vAlign w:val="center"/>
          </w:tcPr>
          <w:p>
            <w:pPr>
              <w:spacing w:line="560" w:lineRule="exact"/>
              <w:ind w:left="84" w:leftChars="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注：本表一式三份。</w:t>
      </w:r>
    </w:p>
    <w:p>
      <w:pPr>
        <w:spacing w:line="42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（签字）： </w:t>
      </w:r>
    </w:p>
    <w:p>
      <w:pPr>
        <w:ind w:firstLine="6360" w:firstLineChars="2650"/>
        <w:rPr>
          <w:rFonts w:hint="eastAsia" w:ascii="宋体" w:hAnsi="宋体" w:eastAsia="宋体" w:cs="宋体"/>
          <w:sz w:val="24"/>
          <w:szCs w:val="24"/>
        </w:rPr>
      </w:pPr>
    </w:p>
    <w:p>
      <w:pPr>
        <w:jc w:val="right"/>
        <w:rPr>
          <w:rFonts w:hint="eastAsia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t>年     月 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8"/>
        <w:szCs w:val="2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- 1 -</w:t>
    </w:r>
    <w:r>
      <w:rPr>
        <w:rStyle w:val="8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MjlhM2JkMzU3YzA2OGIxNjMzMGMyNDRhNTNhZTEifQ=="/>
  </w:docVars>
  <w:rsids>
    <w:rsidRoot w:val="77C852DC"/>
    <w:rsid w:val="023B2668"/>
    <w:rsid w:val="02AC4631"/>
    <w:rsid w:val="065F74AD"/>
    <w:rsid w:val="0AAF56D2"/>
    <w:rsid w:val="26233A75"/>
    <w:rsid w:val="26895D02"/>
    <w:rsid w:val="2A021BF3"/>
    <w:rsid w:val="2A3F69A3"/>
    <w:rsid w:val="388A1731"/>
    <w:rsid w:val="3AE230D1"/>
    <w:rsid w:val="42D235CD"/>
    <w:rsid w:val="49521DF7"/>
    <w:rsid w:val="4A3B3096"/>
    <w:rsid w:val="4CF83717"/>
    <w:rsid w:val="4D9E02FC"/>
    <w:rsid w:val="4EF9034F"/>
    <w:rsid w:val="507613E7"/>
    <w:rsid w:val="52F83A10"/>
    <w:rsid w:val="6EAE11F5"/>
    <w:rsid w:val="77C852DC"/>
    <w:rsid w:val="78D61BA9"/>
    <w:rsid w:val="79856DD0"/>
    <w:rsid w:val="79C3399F"/>
    <w:rsid w:val="7E1846B6"/>
    <w:rsid w:val="7ED7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jc w:val="center"/>
    </w:pPr>
    <w:rPr>
      <w:rFonts w:eastAsia="方正小标宋简体"/>
      <w:sz w:val="4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  <w:bCs/>
    </w:rPr>
  </w:style>
  <w:style w:type="character" w:styleId="8">
    <w:name w:val="page number"/>
    <w:basedOn w:val="6"/>
    <w:autoRedefine/>
    <w:qFormat/>
    <w:uiPriority w:val="0"/>
  </w:style>
  <w:style w:type="paragraph" w:customStyle="1" w:styleId="9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4983</Words>
  <Characters>5212</Characters>
  <Lines>0</Lines>
  <Paragraphs>0</Paragraphs>
  <TotalTime>2</TotalTime>
  <ScaleCrop>false</ScaleCrop>
  <LinksUpToDate>false</LinksUpToDate>
  <CharactersWithSpaces>6173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2023-03-19T22:32:00Z</dcterms:created>
  <dc:creator>漯河阳光（王晨阳）</dc:creator>
  <cp:lastModifiedBy>NY-KYC</cp:lastModifiedBy>
  <cp:lastPrinted>2023-03-20T04:53:00Z</cp:lastPrinted>
  <dcterms:modified xsi:type="dcterms:W3CDTF">2024-02-26T03:35:33Z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7684E0DDFC674712A44FB9A66BE5E2E4_13</vt:lpwstr>
  </property>
</Properties>
</file>